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E11" w:rsidRPr="00A07486" w:rsidRDefault="00955E11" w:rsidP="00B759DB">
      <w:pPr>
        <w:ind w:firstLine="709"/>
        <w:jc w:val="center"/>
      </w:pPr>
      <w:r w:rsidRPr="00A07486">
        <w:rPr>
          <w:b/>
        </w:rPr>
        <w:t>Протокол   публичных слушаний</w:t>
      </w:r>
    </w:p>
    <w:p w:rsidR="00955E11" w:rsidRPr="00A07486" w:rsidRDefault="00955E11" w:rsidP="00B759DB">
      <w:pPr>
        <w:ind w:firstLine="709"/>
        <w:jc w:val="center"/>
        <w:rPr>
          <w:b/>
        </w:rPr>
      </w:pPr>
      <w:r w:rsidRPr="00A07486">
        <w:rPr>
          <w:b/>
        </w:rPr>
        <w:t xml:space="preserve">по проекту внесения изменений в Правила землепользования и застройки </w:t>
      </w:r>
    </w:p>
    <w:p w:rsidR="00955E11" w:rsidRPr="00A07486" w:rsidRDefault="00955E11" w:rsidP="00B759DB">
      <w:pPr>
        <w:ind w:firstLine="709"/>
        <w:jc w:val="center"/>
        <w:rPr>
          <w:b/>
        </w:rPr>
      </w:pPr>
      <w:r w:rsidRPr="00A07486">
        <w:rPr>
          <w:b/>
        </w:rPr>
        <w:t>МО Ивановский сельсовет</w:t>
      </w:r>
    </w:p>
    <w:p w:rsidR="00955E11" w:rsidRPr="00A07486" w:rsidRDefault="00955E11" w:rsidP="00B759DB">
      <w:pPr>
        <w:ind w:firstLine="709"/>
        <w:jc w:val="center"/>
      </w:pPr>
    </w:p>
    <w:p w:rsidR="00955E11" w:rsidRPr="00A07486" w:rsidRDefault="00955E11" w:rsidP="00B759DB">
      <w:pPr>
        <w:ind w:firstLine="709"/>
        <w:jc w:val="both"/>
      </w:pPr>
      <w:proofErr w:type="gramStart"/>
      <w:r w:rsidRPr="00A07486">
        <w:t>с</w:t>
      </w:r>
      <w:proofErr w:type="gramEnd"/>
      <w:r w:rsidRPr="00A07486">
        <w:t xml:space="preserve">. </w:t>
      </w:r>
      <w:proofErr w:type="gramStart"/>
      <w:r w:rsidRPr="00A07486">
        <w:t>Ивановка</w:t>
      </w:r>
      <w:proofErr w:type="gramEnd"/>
      <w:r w:rsidRPr="00A07486">
        <w:t xml:space="preserve">  Оренбургского района                                               05 ноября 2015 года</w:t>
      </w:r>
    </w:p>
    <w:p w:rsidR="00955E11" w:rsidRPr="00A07486" w:rsidRDefault="00955E11" w:rsidP="00B759DB">
      <w:pPr>
        <w:ind w:firstLine="709"/>
        <w:jc w:val="both"/>
      </w:pPr>
    </w:p>
    <w:p w:rsidR="00955E11" w:rsidRPr="00A07486" w:rsidRDefault="00955E11" w:rsidP="00B759DB">
      <w:pPr>
        <w:ind w:firstLine="709"/>
        <w:jc w:val="both"/>
      </w:pPr>
      <w:r w:rsidRPr="00A07486">
        <w:t>Место проведения: Здание Администрации МО Ивановский сельсовет Оренбургского района</w:t>
      </w:r>
    </w:p>
    <w:p w:rsidR="00955E11" w:rsidRPr="00A07486" w:rsidRDefault="00955E11" w:rsidP="00B759DB">
      <w:pPr>
        <w:ind w:firstLine="709"/>
        <w:jc w:val="both"/>
      </w:pPr>
      <w:r w:rsidRPr="00A07486">
        <w:t xml:space="preserve">Адрес проведения: Оренбургская обл., Оренбургский район, </w:t>
      </w:r>
      <w:proofErr w:type="gramStart"/>
      <w:r w:rsidRPr="00A07486">
        <w:t>с</w:t>
      </w:r>
      <w:proofErr w:type="gramEnd"/>
      <w:r w:rsidRPr="00A07486">
        <w:t>. Ивановка, ул. Кольцевая, 1 А.</w:t>
      </w:r>
    </w:p>
    <w:p w:rsidR="00955E11" w:rsidRPr="00A07486" w:rsidRDefault="00955E11" w:rsidP="00B759DB">
      <w:pPr>
        <w:ind w:firstLine="709"/>
        <w:jc w:val="both"/>
      </w:pPr>
      <w:r w:rsidRPr="00A07486">
        <w:t>Время проведения:</w:t>
      </w:r>
    </w:p>
    <w:p w:rsidR="00955E11" w:rsidRPr="00A07486" w:rsidRDefault="00955E11" w:rsidP="00B759DB">
      <w:pPr>
        <w:ind w:firstLine="709"/>
        <w:jc w:val="both"/>
      </w:pPr>
      <w:r w:rsidRPr="00A07486">
        <w:t>Начало: 11.00 часов местного времени</w:t>
      </w:r>
    </w:p>
    <w:p w:rsidR="00955E11" w:rsidRPr="00A07486" w:rsidRDefault="00955E11" w:rsidP="00B759DB">
      <w:pPr>
        <w:ind w:firstLine="709"/>
        <w:jc w:val="both"/>
      </w:pPr>
      <w:r w:rsidRPr="00A07486">
        <w:t>Окончание: 12.00 часов местного времени</w:t>
      </w:r>
    </w:p>
    <w:p w:rsidR="00955E11" w:rsidRPr="00A07486" w:rsidRDefault="00955E11" w:rsidP="00B759DB">
      <w:pPr>
        <w:ind w:firstLine="709"/>
        <w:jc w:val="both"/>
      </w:pPr>
    </w:p>
    <w:p w:rsidR="00955E11" w:rsidRPr="00A07486" w:rsidRDefault="00955E11" w:rsidP="00BE3898">
      <w:pPr>
        <w:ind w:firstLine="709"/>
        <w:jc w:val="both"/>
      </w:pPr>
      <w:r w:rsidRPr="00A07486">
        <w:t>Основание для проведения: Градостроительный кодекс РФ, Постановлением Администрации МО Ивановский сельсовет от 08.04.2015 г. № 181-п «О проведении публичных слушаний по проекту</w:t>
      </w:r>
      <w:r w:rsidR="00BE3898">
        <w:t xml:space="preserve"> </w:t>
      </w:r>
      <w:r w:rsidRPr="00A07486">
        <w:t>внесения изменений в правила землепользования и застройки</w:t>
      </w:r>
      <w:r w:rsidR="00BE3898">
        <w:t xml:space="preserve"> </w:t>
      </w:r>
      <w:r w:rsidRPr="00A07486">
        <w:t>муниципального образования</w:t>
      </w:r>
      <w:r w:rsidR="00BE3898">
        <w:t xml:space="preserve"> </w:t>
      </w:r>
      <w:r w:rsidRPr="00A07486">
        <w:t>Ивановский сельсовет Оренбургского района»</w:t>
      </w:r>
    </w:p>
    <w:p w:rsidR="00955E11" w:rsidRPr="00A07486" w:rsidRDefault="00955E11" w:rsidP="00B759DB">
      <w:pPr>
        <w:ind w:firstLine="709"/>
        <w:jc w:val="both"/>
      </w:pPr>
    </w:p>
    <w:p w:rsidR="00955E11" w:rsidRPr="00A07486" w:rsidRDefault="00955E11" w:rsidP="00B759DB">
      <w:pPr>
        <w:ind w:firstLine="709"/>
        <w:jc w:val="both"/>
      </w:pPr>
      <w:r w:rsidRPr="00A07486">
        <w:t>Извещение о проведении публичных слушаний по внесению изменений в генеральный план МО Ивановский сельсовет опубликовано в общественно-полит</w:t>
      </w:r>
      <w:r w:rsidR="00C94944">
        <w:t>ической газете «Сельские Вести».</w:t>
      </w:r>
    </w:p>
    <w:p w:rsidR="00955E11" w:rsidRPr="00A07486" w:rsidRDefault="00955E11" w:rsidP="00B759DB">
      <w:pPr>
        <w:ind w:firstLine="709"/>
        <w:jc w:val="both"/>
      </w:pPr>
    </w:p>
    <w:p w:rsidR="00955E11" w:rsidRPr="00A07486" w:rsidRDefault="00955E11" w:rsidP="00B759DB">
      <w:pPr>
        <w:ind w:firstLine="709"/>
        <w:jc w:val="both"/>
      </w:pPr>
      <w:r w:rsidRPr="00A07486">
        <w:t>Присутствовали члены Комиссии:</w:t>
      </w:r>
    </w:p>
    <w:p w:rsidR="00955E11" w:rsidRPr="00A07486" w:rsidRDefault="00955E11" w:rsidP="00B759DB">
      <w:pPr>
        <w:ind w:firstLine="709"/>
        <w:jc w:val="both"/>
      </w:pPr>
    </w:p>
    <w:p w:rsidR="00955E11" w:rsidRPr="00A07486" w:rsidRDefault="00955E11" w:rsidP="00B759DB">
      <w:pPr>
        <w:ind w:firstLine="709"/>
        <w:jc w:val="both"/>
      </w:pPr>
      <w:bookmarkStart w:id="0" w:name="OLE_LINK1"/>
      <w:bookmarkStart w:id="1" w:name="OLE_LINK2"/>
      <w:r w:rsidRPr="00A07486">
        <w:t xml:space="preserve">ПРЕДСЕДАТЕЛЬ КОМИССИИ- </w:t>
      </w:r>
    </w:p>
    <w:p w:rsidR="00955E11" w:rsidRPr="00A07486" w:rsidRDefault="00955E11" w:rsidP="00B759DB">
      <w:pPr>
        <w:ind w:firstLine="709"/>
        <w:jc w:val="both"/>
      </w:pPr>
      <w:r w:rsidRPr="00A07486">
        <w:t>Швецов Евгений Геннадьевич - глава   муниципального образования Ивановский сельсовет;</w:t>
      </w:r>
    </w:p>
    <w:p w:rsidR="00955E11" w:rsidRPr="00A07486" w:rsidRDefault="00955E11" w:rsidP="00B759DB">
      <w:pPr>
        <w:ind w:firstLine="709"/>
        <w:jc w:val="both"/>
      </w:pPr>
      <w:r w:rsidRPr="00A07486">
        <w:t>ЗАМЕСТИТЕЛЬ  ПРЕДСЕДАТЕЛЯ КОМИССИИ-</w:t>
      </w:r>
    </w:p>
    <w:p w:rsidR="00955E11" w:rsidRPr="00A07486" w:rsidRDefault="00955E11" w:rsidP="00B759DB">
      <w:pPr>
        <w:ind w:firstLine="709"/>
        <w:jc w:val="both"/>
      </w:pPr>
      <w:r w:rsidRPr="00A07486">
        <w:t>Лазаренко Василий Николаевич – специалист 1 категории администрации  муниципального образования Ивановский сельсовет;</w:t>
      </w:r>
    </w:p>
    <w:p w:rsidR="00955E11" w:rsidRPr="00A07486" w:rsidRDefault="00955E11" w:rsidP="00B759DB">
      <w:pPr>
        <w:ind w:firstLine="709"/>
        <w:jc w:val="both"/>
      </w:pPr>
      <w:r w:rsidRPr="00A07486">
        <w:t xml:space="preserve">СЕКРЕТАРЬ КОМИССИИ:- </w:t>
      </w:r>
    </w:p>
    <w:p w:rsidR="00955E11" w:rsidRPr="00A07486" w:rsidRDefault="00955E11" w:rsidP="00B759DB">
      <w:pPr>
        <w:ind w:firstLine="709"/>
        <w:jc w:val="both"/>
      </w:pPr>
      <w:proofErr w:type="spellStart"/>
      <w:r w:rsidRPr="00A07486">
        <w:t>Тарасенко</w:t>
      </w:r>
      <w:proofErr w:type="spellEnd"/>
      <w:r w:rsidRPr="00A07486">
        <w:t xml:space="preserve"> Нина Владимировна – заместитель  главы администрации  муниципального образования Ивановский сельсовет;</w:t>
      </w:r>
    </w:p>
    <w:bookmarkEnd w:id="0"/>
    <w:bookmarkEnd w:id="1"/>
    <w:p w:rsidR="00955E11" w:rsidRPr="00A07486" w:rsidRDefault="00955E11" w:rsidP="00B759DB">
      <w:pPr>
        <w:ind w:firstLine="709"/>
        <w:jc w:val="both"/>
      </w:pPr>
      <w:r w:rsidRPr="00A07486">
        <w:t>ЧЛЕНЫ КОМИССИИ:-</w:t>
      </w:r>
    </w:p>
    <w:p w:rsidR="00955E11" w:rsidRPr="00A07486" w:rsidRDefault="00955E11" w:rsidP="00B759DB">
      <w:pPr>
        <w:ind w:firstLine="709"/>
        <w:jc w:val="both"/>
      </w:pPr>
      <w:r w:rsidRPr="00A07486">
        <w:t>Греков Сергей Ильич - архитектор  администрации муниципального образования  Ивановский сельсовет;</w:t>
      </w:r>
    </w:p>
    <w:p w:rsidR="00955E11" w:rsidRPr="00A07486" w:rsidRDefault="00955E11" w:rsidP="00B759DB">
      <w:pPr>
        <w:ind w:firstLine="709"/>
        <w:jc w:val="both"/>
      </w:pPr>
      <w:r w:rsidRPr="00A07486">
        <w:t>Романова Ирина Владимировна – юрист администрации муниципального образования  Ивановский сельсовет;</w:t>
      </w:r>
    </w:p>
    <w:p w:rsidR="00F34AFD" w:rsidRDefault="00F34AFD" w:rsidP="00B759DB">
      <w:pPr>
        <w:ind w:firstLine="709"/>
        <w:jc w:val="both"/>
      </w:pPr>
    </w:p>
    <w:p w:rsidR="00955E11" w:rsidRPr="00A07486" w:rsidRDefault="00955E11" w:rsidP="00B759DB">
      <w:pPr>
        <w:ind w:firstLine="709"/>
        <w:jc w:val="both"/>
      </w:pPr>
      <w:r w:rsidRPr="00A07486">
        <w:t>Присутствовали:</w:t>
      </w:r>
    </w:p>
    <w:p w:rsidR="00955E11" w:rsidRPr="00A07486" w:rsidRDefault="009A1DAB" w:rsidP="00B759DB">
      <w:pPr>
        <w:ind w:firstLine="709"/>
        <w:jc w:val="both"/>
      </w:pPr>
      <w:r w:rsidRPr="00A07486">
        <w:t xml:space="preserve">Жители села Ивановка, </w:t>
      </w:r>
      <w:r w:rsidR="00955E11" w:rsidRPr="00A07486">
        <w:t>Романенко Виктор Семенович – председател</w:t>
      </w:r>
      <w:r w:rsidR="00C94944">
        <w:t>ь правления СПК (колхоз) «Урал».</w:t>
      </w:r>
    </w:p>
    <w:p w:rsidR="00955E11" w:rsidRPr="00A07486" w:rsidRDefault="00955E11" w:rsidP="00B759DB">
      <w:pPr>
        <w:ind w:firstLine="709"/>
        <w:jc w:val="center"/>
        <w:rPr>
          <w:b/>
        </w:rPr>
      </w:pPr>
      <w:r w:rsidRPr="00A07486">
        <w:rPr>
          <w:b/>
        </w:rPr>
        <w:t>Повестка дня:</w:t>
      </w:r>
    </w:p>
    <w:p w:rsidR="00955E11" w:rsidRPr="00A07486" w:rsidRDefault="00955E11" w:rsidP="00B759DB">
      <w:pPr>
        <w:ind w:firstLine="709"/>
        <w:jc w:val="both"/>
      </w:pPr>
    </w:p>
    <w:p w:rsidR="00955E11" w:rsidRPr="00A07486" w:rsidRDefault="009A1DAB" w:rsidP="00C94944">
      <w:pPr>
        <w:ind w:firstLine="709"/>
        <w:jc w:val="both"/>
      </w:pPr>
      <w:r w:rsidRPr="00A07486">
        <w:t xml:space="preserve">Обсуждение и рассмотрение проекта </w:t>
      </w:r>
      <w:r w:rsidR="00955E11" w:rsidRPr="00A07486">
        <w:t xml:space="preserve">внесения изменений в </w:t>
      </w:r>
      <w:r w:rsidRPr="00A07486">
        <w:t xml:space="preserve">Правила землепользования и застройки </w:t>
      </w:r>
      <w:r w:rsidR="00955E11" w:rsidRPr="00A07486">
        <w:t xml:space="preserve">МО Ивановский сельсовет и рассмотрение поступивших предложений по проекту внесения изменений в </w:t>
      </w:r>
      <w:r w:rsidRPr="00A07486">
        <w:t xml:space="preserve">Правила землепользования и застройки </w:t>
      </w:r>
      <w:r w:rsidR="00955E11" w:rsidRPr="00A07486">
        <w:t>МО Ивановский сельсовет.</w:t>
      </w:r>
    </w:p>
    <w:p w:rsidR="009A1DAB" w:rsidRPr="00A07486" w:rsidRDefault="009A1DAB" w:rsidP="00B759DB">
      <w:pPr>
        <w:ind w:firstLine="709"/>
        <w:jc w:val="both"/>
      </w:pPr>
    </w:p>
    <w:p w:rsidR="00C94944" w:rsidRDefault="00C94944" w:rsidP="00B759DB">
      <w:pPr>
        <w:ind w:firstLine="709"/>
        <w:jc w:val="both"/>
      </w:pPr>
    </w:p>
    <w:p w:rsidR="00C94944" w:rsidRDefault="00C94944" w:rsidP="00B759DB">
      <w:pPr>
        <w:ind w:firstLine="709"/>
        <w:jc w:val="both"/>
      </w:pPr>
      <w:r>
        <w:lastRenderedPageBreak/>
        <w:t xml:space="preserve">Открыл публичные слушания глава муниципального образования председатель комиссии  - </w:t>
      </w:r>
      <w:r w:rsidRPr="00A07486">
        <w:t>Швецов Евгений Геннадьевич</w:t>
      </w:r>
      <w:r>
        <w:t>, который пояснил, что 23 июля 2015 г. были утверждены Решением Совета депутатов изменения в Генеральный план муниципального образования Ивановский сельсовет. В связи с указанным необходимо привести в соответствие с генеральным планом МО Ивановский сельсовет Правила землепользования и застройки муниципального образования.</w:t>
      </w:r>
    </w:p>
    <w:p w:rsidR="00B759DB" w:rsidRPr="00A07486" w:rsidRDefault="00C94944" w:rsidP="00F34AFD">
      <w:pPr>
        <w:ind w:firstLine="709"/>
        <w:jc w:val="both"/>
      </w:pPr>
      <w:r>
        <w:t>Архитектор Администрации МО Ивановский сельсовет –</w:t>
      </w:r>
      <w:r w:rsidR="009A2E6A">
        <w:t xml:space="preserve"> Греков</w:t>
      </w:r>
      <w:r>
        <w:t xml:space="preserve"> С. И. </w:t>
      </w:r>
      <w:r w:rsidR="009A2E6A">
        <w:t>пояснил, что р</w:t>
      </w:r>
      <w:r w:rsidR="009A1DAB" w:rsidRPr="00A07486">
        <w:t xml:space="preserve">азработчиком генерального плана и Правил землепользования и застройки МО Ивановский сельсовет </w:t>
      </w:r>
      <w:r w:rsidR="00B759DB" w:rsidRPr="00A07486">
        <w:t xml:space="preserve"> - ООО «</w:t>
      </w:r>
      <w:proofErr w:type="spellStart"/>
      <w:r w:rsidR="00B759DB" w:rsidRPr="00A07486">
        <w:t>Геоград</w:t>
      </w:r>
      <w:proofErr w:type="spellEnd"/>
      <w:r w:rsidR="00B759DB" w:rsidRPr="00A07486">
        <w:t xml:space="preserve">» </w:t>
      </w:r>
      <w:r w:rsidR="009A1DAB" w:rsidRPr="00A07486">
        <w:t xml:space="preserve">были представлены письменное обоснование проекта внесения изменений в Правила землепользования и застройки и приложения </w:t>
      </w:r>
      <w:r w:rsidR="00F34AFD">
        <w:t xml:space="preserve">1-3 к нему. </w:t>
      </w:r>
      <w:r w:rsidR="00B759DB" w:rsidRPr="00A07486">
        <w:t>Данный проект разработан на основании Постановления администрации Ивановского сельсовета: «О подготовке проекта внесения изменений в  правила землепользования и застройки МО  Ивановский сельсовет Оренбургского района Оренбургской области». Основаниями для рассмотрения главой местной администрации вопроса о внесении изменений в правила землепользования и застройки является:</w:t>
      </w:r>
    </w:p>
    <w:p w:rsidR="00B759DB" w:rsidRPr="00A07486" w:rsidRDefault="00B759DB" w:rsidP="00B759DB">
      <w:pPr>
        <w:ind w:firstLine="709"/>
        <w:jc w:val="both"/>
      </w:pPr>
      <w:r w:rsidRPr="00A07486">
        <w:t>- несоответствие правил землепользования и застройки генеральному плану поселения, возникшее в результате внесения в генеральный план изменений, утвержденных решением Совета депутатов № 192 от 23.07.2015 г., в соответствии со статьей 33 Градостроительного кодекса Российской Федерации.</w:t>
      </w:r>
    </w:p>
    <w:p w:rsidR="00B759DB" w:rsidRPr="00A07486" w:rsidRDefault="00B759DB" w:rsidP="00B759DB">
      <w:pPr>
        <w:ind w:firstLine="709"/>
        <w:jc w:val="both"/>
      </w:pPr>
      <w:r w:rsidRPr="00A07486">
        <w:t>Проект разработан проектной организацией ООО «</w:t>
      </w:r>
      <w:proofErr w:type="spellStart"/>
      <w:r w:rsidRPr="00A07486">
        <w:t>Геоград</w:t>
      </w:r>
      <w:proofErr w:type="spellEnd"/>
      <w:r w:rsidRPr="00A07486">
        <w:t>» по заказу ЗАО «Газпром нефть Оренбург».</w:t>
      </w:r>
    </w:p>
    <w:p w:rsidR="00B759DB" w:rsidRPr="00A07486" w:rsidRDefault="00B759DB" w:rsidP="00B759DB">
      <w:pPr>
        <w:ind w:firstLine="709"/>
        <w:jc w:val="both"/>
      </w:pPr>
      <w:r w:rsidRPr="00A07486">
        <w:t xml:space="preserve">Проект внесений изменений в правила землепользования и застройки разработан в соответствии с «Градостроительным кодексом Российской Федерации» от 29.12.2004 № 190-ФЗ (ред. от 31.12.2014) (с </w:t>
      </w:r>
      <w:proofErr w:type="spellStart"/>
      <w:r w:rsidRPr="00A07486">
        <w:t>изм</w:t>
      </w:r>
      <w:proofErr w:type="spellEnd"/>
      <w:r w:rsidRPr="00A07486">
        <w:t>. и доп., вступ. в силу с 01.03.2015). Проект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</w:t>
      </w:r>
      <w:r w:rsidR="009A2E6A">
        <w:t>иальном сайте поселения в сети «Интернет»</w:t>
      </w:r>
      <w:r w:rsidRPr="00A07486">
        <w:t>.</w:t>
      </w:r>
    </w:p>
    <w:p w:rsidR="00B759DB" w:rsidRPr="00A07486" w:rsidRDefault="00B759DB" w:rsidP="00B759DB">
      <w:pPr>
        <w:widowControl w:val="0"/>
        <w:autoSpaceDE w:val="0"/>
        <w:autoSpaceDN w:val="0"/>
        <w:adjustRightInd w:val="0"/>
        <w:ind w:firstLine="709"/>
        <w:jc w:val="both"/>
      </w:pPr>
      <w:r w:rsidRPr="00A07486">
        <w:t xml:space="preserve">Публичные слушания по проекту правил землепользования и застройки проводятся комиссией в порядке, определяемом уставом муниципального образования и (или) нормативными правовыми актами представительного органа муниципального образования, в соответствии со </w:t>
      </w:r>
      <w:hyperlink w:anchor="Par855" w:history="1">
        <w:r w:rsidRPr="00A07486">
          <w:t>статьей 28</w:t>
        </w:r>
      </w:hyperlink>
      <w:r w:rsidRPr="00A07486">
        <w:t xml:space="preserve"> Градостроительного кодекса Российской Федерации. </w:t>
      </w:r>
      <w:bookmarkStart w:id="2" w:name="Par928"/>
      <w:bookmarkEnd w:id="2"/>
    </w:p>
    <w:p w:rsidR="00B759DB" w:rsidRPr="00A07486" w:rsidRDefault="00B759DB" w:rsidP="00B759DB">
      <w:pPr>
        <w:widowControl w:val="0"/>
        <w:autoSpaceDE w:val="0"/>
        <w:autoSpaceDN w:val="0"/>
        <w:adjustRightInd w:val="0"/>
        <w:ind w:firstLine="709"/>
        <w:jc w:val="both"/>
      </w:pPr>
      <w:r w:rsidRPr="00A07486">
        <w:t>Архитектором Администрации МО Ивановский сельсовет был зачитан проект в</w:t>
      </w:r>
      <w:r w:rsidRPr="00A07486">
        <w:rPr>
          <w:bCs/>
        </w:rPr>
        <w:t xml:space="preserve">несения изменений в Правила землепользования и застройки муниципального образования Ивановский сельсовет Оренбургского района Оренбургской области, утверждённые решением Совета депутатов от 10.06.2013 </w:t>
      </w:r>
      <w:r w:rsidRPr="00A07486">
        <w:t>№ 117.</w:t>
      </w:r>
    </w:p>
    <w:p w:rsidR="00B759DB" w:rsidRPr="00A07486" w:rsidRDefault="00B759DB" w:rsidP="00B759D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07486">
        <w:rPr>
          <w:rFonts w:ascii="Times New Roman" w:hAnsi="Times New Roman"/>
          <w:bCs/>
          <w:sz w:val="24"/>
          <w:szCs w:val="24"/>
        </w:rPr>
        <w:t xml:space="preserve">1. Правила землепользования и застройки дополнить в части </w:t>
      </w:r>
      <w:r w:rsidRPr="00A0748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A07486">
        <w:rPr>
          <w:rFonts w:ascii="Times New Roman" w:hAnsi="Times New Roman"/>
          <w:bCs/>
          <w:sz w:val="24"/>
          <w:szCs w:val="24"/>
        </w:rPr>
        <w:t xml:space="preserve"> главы 12 статьей 42</w:t>
      </w:r>
      <w:r w:rsidRPr="00A07486">
        <w:rPr>
          <w:rFonts w:ascii="Times New Roman" w:hAnsi="Times New Roman"/>
          <w:bCs/>
          <w:sz w:val="24"/>
          <w:szCs w:val="24"/>
          <w:vertAlign w:val="superscript"/>
        </w:rPr>
        <w:t>1</w:t>
      </w:r>
      <w:r w:rsidRPr="00A07486">
        <w:rPr>
          <w:rFonts w:ascii="Times New Roman" w:hAnsi="Times New Roman"/>
          <w:bCs/>
          <w:sz w:val="24"/>
          <w:szCs w:val="24"/>
        </w:rPr>
        <w:t xml:space="preserve"> «Карта градостроительного зонирования в границах муниципального образования» (Приложение №1)</w:t>
      </w:r>
    </w:p>
    <w:p w:rsidR="00B759DB" w:rsidRPr="00A07486" w:rsidRDefault="00B759DB" w:rsidP="00B759DB">
      <w:pPr>
        <w:ind w:firstLine="709"/>
        <w:jc w:val="both"/>
      </w:pPr>
      <w:r w:rsidRPr="00A07486">
        <w:t xml:space="preserve">На данной карте разработаны и показаны территориальные зоны в границах муниципального образования в соответствии с требованиями "Градостроительным кодексом Российской Федерации" от 29.12.2004 N 190-ФЗ (ред. от 31.12.2014) (с </w:t>
      </w:r>
      <w:proofErr w:type="spellStart"/>
      <w:r w:rsidRPr="00A07486">
        <w:t>изм</w:t>
      </w:r>
      <w:proofErr w:type="spellEnd"/>
      <w:r w:rsidRPr="00A07486">
        <w:t>. и доп., вступ. в силу с 01.03.2015).</w:t>
      </w:r>
    </w:p>
    <w:p w:rsidR="00B759DB" w:rsidRPr="00A07486" w:rsidRDefault="00B759DB" w:rsidP="00B759DB">
      <w:pPr>
        <w:ind w:firstLine="709"/>
        <w:jc w:val="both"/>
      </w:pPr>
      <w:r w:rsidRPr="00A07486">
        <w:t>На данной карте вне границ населенного пункта выделить зону - сельскохозяйственных угодий, с кодовым обозначением СХ-1.</w:t>
      </w:r>
    </w:p>
    <w:p w:rsidR="00B759DB" w:rsidRPr="00A07486" w:rsidRDefault="00B759DB" w:rsidP="00B759DB">
      <w:pPr>
        <w:shd w:val="clear" w:color="auto" w:fill="FFFFFF"/>
        <w:ind w:firstLine="709"/>
        <w:jc w:val="both"/>
        <w:rPr>
          <w:bCs/>
        </w:rPr>
      </w:pPr>
      <w:r w:rsidRPr="00A07486">
        <w:rPr>
          <w:bCs/>
        </w:rPr>
        <w:t xml:space="preserve">2. В части </w:t>
      </w:r>
      <w:r w:rsidRPr="00A07486">
        <w:rPr>
          <w:bCs/>
          <w:lang w:val="en-US"/>
        </w:rPr>
        <w:t>III</w:t>
      </w:r>
      <w:r w:rsidRPr="00A07486">
        <w:rPr>
          <w:bCs/>
        </w:rPr>
        <w:t xml:space="preserve"> «Градостроительные регламенты» добавить территориальную зону - сельскохозяйственных угодий, с кодовым обозначением </w:t>
      </w:r>
      <w:r w:rsidRPr="00A07486">
        <w:rPr>
          <w:bCs/>
          <w:u w:val="single"/>
        </w:rPr>
        <w:t>СХ-1.</w:t>
      </w:r>
    </w:p>
    <w:p w:rsidR="00B759DB" w:rsidRPr="00A07486" w:rsidRDefault="00B759DB" w:rsidP="00B759DB">
      <w:pPr>
        <w:tabs>
          <w:tab w:val="left" w:pos="851"/>
        </w:tabs>
        <w:ind w:firstLine="709"/>
        <w:jc w:val="both"/>
      </w:pPr>
      <w:r w:rsidRPr="00A07486">
        <w:t>Зона СХ-1 предназначена для сохранения и развития сельскохозяйственных угодий – пашни, сенокосы, пастбища, залежи и прочие, а также многолетних насаждений  (садов, ягодников питомников и т.п.), обеспечивающие их инфраструктуру, предотвращение их занятия другими видами деятельности.</w:t>
      </w:r>
    </w:p>
    <w:p w:rsidR="00B759DB" w:rsidRPr="00A07486" w:rsidRDefault="00B759DB" w:rsidP="00B759DB">
      <w:pPr>
        <w:shd w:val="clear" w:color="auto" w:fill="FFFFFF"/>
        <w:tabs>
          <w:tab w:val="left" w:pos="851"/>
        </w:tabs>
        <w:ind w:firstLine="709"/>
        <w:jc w:val="both"/>
      </w:pPr>
      <w:r w:rsidRPr="00A07486">
        <w:lastRenderedPageBreak/>
        <w:t>Применительно к данной территориальной зоне установить следующие виды разрешенного использования земельных участков и объектов капитального строительства: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bCs/>
          <w:sz w:val="24"/>
          <w:szCs w:val="24"/>
        </w:rPr>
        <w:t>Основные виды разрешённого использования: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07486">
        <w:rPr>
          <w:rFonts w:ascii="Times New Roman" w:hAnsi="Times New Roman"/>
          <w:sz w:val="24"/>
          <w:szCs w:val="24"/>
        </w:rPr>
        <w:t>–   сельскохозяйственные угодья (пашни, сенокосы, луга, пастбища, залежи, земли, занятые многолетними насаждениями (сады, ягодники, виноградники и др.));</w:t>
      </w:r>
      <w:proofErr w:type="gramEnd"/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лесные насаждения, предназначенные для обеспечения защиты земель от негативного воздействия;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водные объекты;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 xml:space="preserve">–    здания, сооружения, используемые для производства, хранения и первичной переработки сельскохозяйственной продукции;   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 xml:space="preserve">–    </w:t>
      </w:r>
      <w:proofErr w:type="spellStart"/>
      <w:r w:rsidRPr="00A07486">
        <w:rPr>
          <w:rFonts w:ascii="Times New Roman" w:hAnsi="Times New Roman"/>
          <w:sz w:val="24"/>
          <w:szCs w:val="24"/>
        </w:rPr>
        <w:t>неудобья</w:t>
      </w:r>
      <w:proofErr w:type="spellEnd"/>
      <w:r w:rsidRPr="00A07486">
        <w:rPr>
          <w:rFonts w:ascii="Times New Roman" w:hAnsi="Times New Roman"/>
          <w:sz w:val="24"/>
          <w:szCs w:val="24"/>
        </w:rPr>
        <w:t>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крестьянские (фермерские) хозяйства;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личные подсобные хозяйства;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поля и участки для выращивания сельхозпродукции предоставленные гражданам.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bCs/>
          <w:sz w:val="24"/>
          <w:szCs w:val="24"/>
        </w:rPr>
        <w:t>Вспомогательные виды разрешённого использования (</w:t>
      </w:r>
      <w:r w:rsidRPr="00A07486">
        <w:rPr>
          <w:rFonts w:ascii="Times New Roman" w:hAnsi="Times New Roman"/>
          <w:sz w:val="24"/>
          <w:szCs w:val="24"/>
        </w:rPr>
        <w:t>для сельскохозяйственных угодий не входящих в составе земель сельскохозяйственного назначения)</w:t>
      </w:r>
      <w:r w:rsidRPr="00A07486">
        <w:rPr>
          <w:rFonts w:ascii="Times New Roman" w:hAnsi="Times New Roman"/>
          <w:bCs/>
          <w:sz w:val="24"/>
          <w:szCs w:val="24"/>
        </w:rPr>
        <w:t>: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коммуникации;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внутрихозяйственные дороги;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заготовительные объекты;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временные парковки и стоянки автомобильного транспорта;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площадки для сбора мусора.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 </w:t>
      </w:r>
      <w:r w:rsidRPr="00A07486">
        <w:rPr>
          <w:rFonts w:ascii="Times New Roman" w:hAnsi="Times New Roman"/>
          <w:bCs/>
          <w:sz w:val="24"/>
          <w:szCs w:val="24"/>
        </w:rPr>
        <w:t>Условно разрешённые виды использования (</w:t>
      </w:r>
      <w:r w:rsidRPr="00A07486">
        <w:rPr>
          <w:rFonts w:ascii="Times New Roman" w:hAnsi="Times New Roman"/>
          <w:sz w:val="24"/>
          <w:szCs w:val="24"/>
        </w:rPr>
        <w:t>для сельскохозяйственных угодий не входящих в составе земель сельскохозяйственного назначения)</w:t>
      </w:r>
      <w:r w:rsidRPr="00A07486">
        <w:rPr>
          <w:rFonts w:ascii="Times New Roman" w:hAnsi="Times New Roman"/>
          <w:bCs/>
          <w:sz w:val="24"/>
          <w:szCs w:val="24"/>
        </w:rPr>
        <w:t>: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сельскохозяйственные предприятия;</w:t>
      </w:r>
    </w:p>
    <w:p w:rsidR="00B759DB" w:rsidRPr="00A07486" w:rsidRDefault="00B759DB" w:rsidP="00B759D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>–    торговые объекты;</w:t>
      </w:r>
    </w:p>
    <w:p w:rsidR="00B759DB" w:rsidRPr="00A07486" w:rsidRDefault="00B759DB" w:rsidP="00B759DB">
      <w:pPr>
        <w:shd w:val="clear" w:color="auto" w:fill="FFFFFF"/>
        <w:ind w:firstLine="709"/>
        <w:jc w:val="both"/>
        <w:rPr>
          <w:bCs/>
        </w:rPr>
      </w:pPr>
      <w:r w:rsidRPr="00A07486">
        <w:t>–    автозаправочные станции.</w:t>
      </w:r>
    </w:p>
    <w:p w:rsidR="00B759DB" w:rsidRPr="00A07486" w:rsidRDefault="00B759DB" w:rsidP="00B759DB">
      <w:pPr>
        <w:ind w:firstLine="709"/>
        <w:jc w:val="both"/>
        <w:rPr>
          <w:bCs/>
        </w:rPr>
      </w:pPr>
      <w:r w:rsidRPr="00A07486">
        <w:rPr>
          <w:bCs/>
        </w:rPr>
        <w:t xml:space="preserve">3. Правила землепользования и застройки дополнить в части </w:t>
      </w:r>
      <w:r w:rsidRPr="00A07486">
        <w:rPr>
          <w:bCs/>
          <w:lang w:val="en-US"/>
        </w:rPr>
        <w:t>II</w:t>
      </w:r>
      <w:r w:rsidRPr="00A07486">
        <w:rPr>
          <w:bCs/>
        </w:rPr>
        <w:t xml:space="preserve"> главы 12 статьей 43</w:t>
      </w:r>
      <w:r w:rsidRPr="00A07486">
        <w:rPr>
          <w:bCs/>
          <w:vertAlign w:val="superscript"/>
        </w:rPr>
        <w:t>1</w:t>
      </w:r>
      <w:r w:rsidRPr="00A07486">
        <w:rPr>
          <w:bCs/>
        </w:rPr>
        <w:t xml:space="preserve"> «</w:t>
      </w:r>
      <w:r w:rsidRPr="00A07486">
        <w:t>Карта зон с особыми условиями использования  территории в границах муниципального образования  Ивановский сельсовет</w:t>
      </w:r>
      <w:r w:rsidRPr="00A07486">
        <w:rPr>
          <w:bCs/>
        </w:rPr>
        <w:t>» (Приложение №2)</w:t>
      </w:r>
    </w:p>
    <w:p w:rsidR="00B759DB" w:rsidRPr="00A07486" w:rsidRDefault="00B759DB" w:rsidP="00B759DB">
      <w:pPr>
        <w:ind w:firstLine="709"/>
        <w:jc w:val="both"/>
        <w:rPr>
          <w:bCs/>
        </w:rPr>
      </w:pPr>
      <w:r w:rsidRPr="00A07486">
        <w:rPr>
          <w:bCs/>
        </w:rPr>
        <w:t xml:space="preserve">4. В часть II, Статью 42 «Карта градостроительного зонирования территории населенного пункта </w:t>
      </w:r>
      <w:proofErr w:type="gramStart"/>
      <w:r w:rsidRPr="00A07486">
        <w:rPr>
          <w:bCs/>
        </w:rPr>
        <w:t>с</w:t>
      </w:r>
      <w:proofErr w:type="gramEnd"/>
      <w:r w:rsidRPr="00A07486">
        <w:rPr>
          <w:bCs/>
        </w:rPr>
        <w:t xml:space="preserve">. </w:t>
      </w:r>
      <w:proofErr w:type="gramStart"/>
      <w:r w:rsidRPr="00A07486">
        <w:rPr>
          <w:bCs/>
        </w:rPr>
        <w:t>Ивановка</w:t>
      </w:r>
      <w:proofErr w:type="gramEnd"/>
      <w:r w:rsidRPr="00A07486">
        <w:rPr>
          <w:bCs/>
        </w:rPr>
        <w:t>», внести изменения согласно приложению 3.</w:t>
      </w:r>
    </w:p>
    <w:p w:rsidR="00B759DB" w:rsidRPr="00A07486" w:rsidRDefault="00B759DB" w:rsidP="00B759D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07486">
        <w:rPr>
          <w:rFonts w:ascii="Times New Roman" w:hAnsi="Times New Roman"/>
          <w:bCs/>
          <w:sz w:val="24"/>
          <w:szCs w:val="24"/>
        </w:rPr>
        <w:t xml:space="preserve">5. Правила землепользования и застройки дополнить частью </w:t>
      </w:r>
      <w:r w:rsidRPr="00A07486">
        <w:rPr>
          <w:rFonts w:ascii="Times New Roman" w:hAnsi="Times New Roman"/>
          <w:bCs/>
          <w:sz w:val="24"/>
          <w:szCs w:val="24"/>
          <w:lang w:val="en-US"/>
        </w:rPr>
        <w:t>IV</w:t>
      </w:r>
      <w:r w:rsidRPr="00A07486">
        <w:rPr>
          <w:rFonts w:ascii="Times New Roman" w:hAnsi="Times New Roman"/>
          <w:bCs/>
          <w:sz w:val="24"/>
          <w:szCs w:val="24"/>
        </w:rPr>
        <w:t xml:space="preserve"> в следующей редакции:</w:t>
      </w:r>
    </w:p>
    <w:p w:rsidR="00B759DB" w:rsidRPr="00A07486" w:rsidRDefault="00B759DB" w:rsidP="00B759DB">
      <w:pPr>
        <w:ind w:firstLine="709"/>
        <w:jc w:val="both"/>
      </w:pPr>
      <w:r w:rsidRPr="00A07486">
        <w:t xml:space="preserve">ЧАСТЬ </w:t>
      </w:r>
      <w:r w:rsidRPr="00A07486">
        <w:rPr>
          <w:lang w:val="en-US"/>
        </w:rPr>
        <w:t>IV</w:t>
      </w:r>
      <w:r w:rsidRPr="00A07486">
        <w:t>. Использование земельных участков, на которые действие градостроительных регламентов не распространяется действие и для которых градостроительные регламенты не устанавливаются.</w:t>
      </w:r>
    </w:p>
    <w:p w:rsidR="00B759DB" w:rsidRPr="00A07486" w:rsidRDefault="00B759DB" w:rsidP="00B759DB">
      <w:pPr>
        <w:ind w:firstLine="709"/>
        <w:jc w:val="both"/>
      </w:pPr>
      <w:r w:rsidRPr="00A07486">
        <w:t>Глава 15. Использование земельных участков, на которые действие градостроительных регламентов не распространяется и для которых градостроительные регламенты не устанавливаются.</w:t>
      </w:r>
    </w:p>
    <w:p w:rsidR="00B759DB" w:rsidRPr="00A07486" w:rsidRDefault="00B759DB" w:rsidP="00B759DB">
      <w:pPr>
        <w:ind w:firstLine="709"/>
        <w:jc w:val="both"/>
      </w:pPr>
      <w:r w:rsidRPr="00A07486">
        <w:t>Статья 48.  Использование земельных участков, на которые действие градостроительных регламентов не распространяется.</w:t>
      </w:r>
    </w:p>
    <w:p w:rsidR="00B759DB" w:rsidRPr="00A07486" w:rsidRDefault="00B759DB" w:rsidP="00B759DB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A07486">
        <w:rPr>
          <w:rFonts w:eastAsia="Calibri"/>
          <w:lang w:eastAsia="en-US"/>
        </w:rPr>
        <w:t xml:space="preserve">Действие градостроительных регламентов, установленных главой 13 настоящих Правил, не распространяется на земельные участки, указанные в пункте 2 настоящей статьи Правил. </w:t>
      </w:r>
    </w:p>
    <w:p w:rsidR="00B759DB" w:rsidRPr="00A07486" w:rsidRDefault="00B759DB" w:rsidP="00B759DB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A07486">
        <w:rPr>
          <w:rFonts w:eastAsia="Calibri"/>
          <w:lang w:eastAsia="en-US"/>
        </w:rPr>
        <w:t>На территории муниципального образования Ивановский сельсовет, приведённой в статье 42, 42</w:t>
      </w:r>
      <w:r w:rsidRPr="00A07486">
        <w:rPr>
          <w:rFonts w:eastAsia="Calibri"/>
          <w:vertAlign w:val="superscript"/>
          <w:lang w:eastAsia="en-US"/>
        </w:rPr>
        <w:t>1</w:t>
      </w:r>
      <w:r w:rsidRPr="00A07486">
        <w:rPr>
          <w:rFonts w:eastAsia="Calibri"/>
          <w:lang w:eastAsia="en-US"/>
        </w:rPr>
        <w:t xml:space="preserve"> настоящих Правил, действие градостроительных регламентов не распространяется на следующие земельные участки и территории: </w:t>
      </w:r>
    </w:p>
    <w:p w:rsidR="00B759DB" w:rsidRPr="00A07486" w:rsidRDefault="00B759DB" w:rsidP="00B759DB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A07486">
        <w:rPr>
          <w:rFonts w:eastAsia="Calibri"/>
          <w:lang w:eastAsia="en-US"/>
        </w:rPr>
        <w:t>а)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</w:t>
      </w:r>
      <w:r w:rsidRPr="00A07486">
        <w:t xml:space="preserve"> </w:t>
      </w:r>
      <w:r w:rsidRPr="00A07486">
        <w:rPr>
          <w:rFonts w:eastAsia="Calibri"/>
          <w:lang w:eastAsia="en-US"/>
        </w:rPr>
        <w:t xml:space="preserve">и </w:t>
      </w:r>
      <w:r w:rsidRPr="00A07486">
        <w:rPr>
          <w:rFonts w:eastAsia="Calibri"/>
          <w:lang w:eastAsia="en-US"/>
        </w:rPr>
        <w:lastRenderedPageBreak/>
        <w:t>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</w:t>
      </w:r>
      <w:proofErr w:type="gramEnd"/>
      <w:r w:rsidRPr="00A07486">
        <w:rPr>
          <w:rFonts w:eastAsia="Calibri"/>
          <w:lang w:eastAsia="en-US"/>
        </w:rPr>
        <w:t xml:space="preserve"> культурного наследия;</w:t>
      </w:r>
    </w:p>
    <w:p w:rsidR="00B759DB" w:rsidRPr="00A07486" w:rsidRDefault="00B759DB" w:rsidP="00B759DB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07486">
        <w:rPr>
          <w:rFonts w:eastAsia="Calibri"/>
          <w:lang w:eastAsia="en-US"/>
        </w:rPr>
        <w:t xml:space="preserve">б) территории общего пользования; </w:t>
      </w:r>
    </w:p>
    <w:p w:rsidR="00B759DB" w:rsidRPr="00A07486" w:rsidRDefault="00B759DB" w:rsidP="00B759DB">
      <w:pPr>
        <w:autoSpaceDE w:val="0"/>
        <w:autoSpaceDN w:val="0"/>
        <w:adjustRightInd w:val="0"/>
        <w:ind w:firstLine="709"/>
        <w:jc w:val="both"/>
      </w:pPr>
      <w:proofErr w:type="gramStart"/>
      <w:r w:rsidRPr="00A07486">
        <w:rPr>
          <w:rFonts w:eastAsia="Calibri"/>
          <w:lang w:eastAsia="en-US"/>
        </w:rPr>
        <w:t xml:space="preserve">в) </w:t>
      </w:r>
      <w:r w:rsidRPr="00A07486">
        <w:t xml:space="preserve">предназначенные для размещения линейных объектов и (или) занятые линейными объектами; </w:t>
      </w:r>
      <w:proofErr w:type="gramEnd"/>
    </w:p>
    <w:p w:rsidR="00B759DB" w:rsidRPr="00A07486" w:rsidRDefault="00B759DB" w:rsidP="00B759DB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A07486">
        <w:t>г) предоставленные для добычи полезных ископаемых, в том числе для размещения нефтяных и газовых скважин.</w:t>
      </w:r>
      <w:proofErr w:type="gramEnd"/>
    </w:p>
    <w:p w:rsidR="00B759DB" w:rsidRPr="00A07486" w:rsidRDefault="00B759DB" w:rsidP="00B759DB">
      <w:pPr>
        <w:numPr>
          <w:ilvl w:val="0"/>
          <w:numId w:val="1"/>
        </w:numPr>
        <w:ind w:left="0" w:firstLine="709"/>
        <w:jc w:val="both"/>
      </w:pPr>
      <w:r w:rsidRPr="00A07486">
        <w:t>Границы территорий общего пользования устанавливаются документацией по планировке территории, подготовленной и утверждённой в порядке, предусмотренном Градостроительным кодексом Российской Федерации, законодательством Оренбургской области.</w:t>
      </w:r>
    </w:p>
    <w:p w:rsidR="00B759DB" w:rsidRPr="00A07486" w:rsidRDefault="00B759DB" w:rsidP="00B759DB">
      <w:pPr>
        <w:numPr>
          <w:ilvl w:val="0"/>
          <w:numId w:val="1"/>
        </w:numPr>
        <w:ind w:left="0" w:firstLine="709"/>
        <w:jc w:val="both"/>
      </w:pPr>
      <w:r w:rsidRPr="00A07486">
        <w:t xml:space="preserve">В случае, когда на основании документации по планировке территории, утверждённой в установленном порядке, изменяются границы территорий общего пользования и из их состава образуются иные территории, на которые действие градостроительных регламентов распространяется, использование таких территорий осуществляется в соответствии с градостроительными регламентами вновь устанавливаемых территориальных зон, определёнными Главой 13 настоящих Правил. </w:t>
      </w:r>
    </w:p>
    <w:p w:rsidR="00B759DB" w:rsidRPr="00A07486" w:rsidRDefault="00B759DB" w:rsidP="00B759DB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A07486">
        <w:rPr>
          <w:rFonts w:eastAsia="Calibri"/>
          <w:lang w:eastAsia="en-US"/>
        </w:rPr>
        <w:t xml:space="preserve">Земельные участки общего пользования, занятые парками, скверами, бульварами, набережными, водными объектами и др., занятые линейными объектами, территории и здания объектов культурного наследия, могут включаться в состав территориальных зон, и действие градостроительного регламента не распространяется на такие земельные участки и территории. </w:t>
      </w:r>
    </w:p>
    <w:p w:rsidR="00B759DB" w:rsidRPr="00A07486" w:rsidRDefault="00B759DB" w:rsidP="00B759DB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A07486">
        <w:rPr>
          <w:rFonts w:eastAsia="Calibri"/>
          <w:lang w:eastAsia="en-US"/>
        </w:rPr>
        <w:t xml:space="preserve">Использование земельных участков, на которые действие градостроительных регламентов не распространяется, определяется уполномоченными федеральными органами исполнительной власти, уполномоченными органами исполнительной власти Оренбургской области или уполномоченными органами муниципального образования Ивановский сельсовет в соответствии с законами. </w:t>
      </w:r>
    </w:p>
    <w:p w:rsidR="00B759DB" w:rsidRPr="00A07486" w:rsidRDefault="00B759DB" w:rsidP="00B759DB">
      <w:pPr>
        <w:ind w:firstLine="709"/>
        <w:jc w:val="both"/>
      </w:pPr>
      <w:r w:rsidRPr="00A07486">
        <w:t>Статья 49.  Использование земельных участков, для которых градостроительные регламенты не устанавливаются.</w:t>
      </w:r>
    </w:p>
    <w:p w:rsidR="00B759DB" w:rsidRPr="00A07486" w:rsidRDefault="00B759DB" w:rsidP="00B759DB">
      <w:pPr>
        <w:ind w:firstLine="709"/>
        <w:contextualSpacing/>
        <w:jc w:val="both"/>
      </w:pPr>
      <w:r w:rsidRPr="00A07486">
        <w:t>1.</w:t>
      </w:r>
      <w:r w:rsidRPr="00A07486">
        <w:tab/>
      </w:r>
      <w:proofErr w:type="gramStart"/>
      <w:r w:rsidRPr="00A07486">
        <w:t>На территории муниципального образования Ивановский сельсовет, приведённой в статье 42, 42</w:t>
      </w:r>
      <w:r w:rsidRPr="00A07486">
        <w:rPr>
          <w:vertAlign w:val="superscript"/>
        </w:rPr>
        <w:t>1</w:t>
      </w:r>
      <w:r w:rsidRPr="00A07486">
        <w:t xml:space="preserve"> настоящих Правил, градостроительные регламенты не устанавливаются на следующие земельные участки: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зон.</w:t>
      </w:r>
      <w:proofErr w:type="gramEnd"/>
    </w:p>
    <w:p w:rsidR="00B759DB" w:rsidRPr="00A07486" w:rsidRDefault="00B759DB" w:rsidP="00B759DB">
      <w:pPr>
        <w:tabs>
          <w:tab w:val="right" w:pos="9495"/>
        </w:tabs>
        <w:ind w:firstLine="709"/>
        <w:jc w:val="both"/>
      </w:pPr>
      <w:r w:rsidRPr="00A07486">
        <w:t>2. Использование земельных участков, для которых 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Оренбургской области, уполномоченными органами муниципального образования Ивановский сельсовет в соответствии с федеральными законами.</w:t>
      </w:r>
    </w:p>
    <w:p w:rsidR="00B759DB" w:rsidRPr="00A07486" w:rsidRDefault="00B759DB" w:rsidP="00B759DB">
      <w:pPr>
        <w:tabs>
          <w:tab w:val="right" w:pos="9495"/>
        </w:tabs>
        <w:ind w:firstLine="709"/>
        <w:jc w:val="both"/>
      </w:pPr>
    </w:p>
    <w:p w:rsidR="00B759DB" w:rsidRPr="00A07486" w:rsidRDefault="00B759DB" w:rsidP="00A07486">
      <w:pPr>
        <w:ind w:firstLine="709"/>
        <w:jc w:val="both"/>
      </w:pPr>
      <w:r w:rsidRPr="00A07486">
        <w:rPr>
          <w:color w:val="000000"/>
        </w:rPr>
        <w:t>Иных возражений, замечаний, вопрос</w:t>
      </w:r>
      <w:r w:rsidR="00F34AFD">
        <w:rPr>
          <w:color w:val="000000"/>
        </w:rPr>
        <w:t>ов не поступило</w:t>
      </w:r>
      <w:r w:rsidRPr="00A07486">
        <w:rPr>
          <w:color w:val="000000"/>
        </w:rPr>
        <w:t xml:space="preserve"> и было </w:t>
      </w:r>
      <w:proofErr w:type="gramStart"/>
      <w:r w:rsidR="00F34AFD">
        <w:rPr>
          <w:color w:val="000000"/>
        </w:rPr>
        <w:t>принято</w:t>
      </w:r>
      <w:proofErr w:type="gramEnd"/>
      <w:r w:rsidR="00F34AFD">
        <w:rPr>
          <w:color w:val="000000"/>
        </w:rPr>
        <w:t xml:space="preserve"> </w:t>
      </w:r>
      <w:r w:rsidRPr="00A07486">
        <w:rPr>
          <w:color w:val="000000"/>
        </w:rPr>
        <w:t xml:space="preserve">решено согласовать </w:t>
      </w:r>
      <w:r w:rsidR="00F34AFD">
        <w:rPr>
          <w:color w:val="000000"/>
        </w:rPr>
        <w:t>внесение</w:t>
      </w:r>
      <w:r w:rsidRPr="00A07486">
        <w:rPr>
          <w:color w:val="000000"/>
        </w:rPr>
        <w:t xml:space="preserve"> изменений </w:t>
      </w:r>
      <w:r w:rsidRPr="00A07486">
        <w:t xml:space="preserve">в Правила землепользования и застройки МО Ивановский сельсовет в связи с внесением границ лицензионного участка ОРБ 02272 НЭ Восточного участка ОГКНМ ЗАО «Газпром нефть Оренбург» в границы муниципального образования согласно представленным схемам и приложениям. </w:t>
      </w:r>
    </w:p>
    <w:p w:rsidR="00B759DB" w:rsidRPr="00A07486" w:rsidRDefault="00B759DB" w:rsidP="00B759DB">
      <w:pPr>
        <w:tabs>
          <w:tab w:val="right" w:pos="9495"/>
        </w:tabs>
        <w:jc w:val="both"/>
      </w:pPr>
    </w:p>
    <w:p w:rsidR="00B759DB" w:rsidRPr="00A07486" w:rsidRDefault="00B759DB" w:rsidP="00B759DB">
      <w:pPr>
        <w:ind w:firstLine="709"/>
        <w:jc w:val="both"/>
      </w:pPr>
      <w:r w:rsidRPr="00A07486">
        <w:t xml:space="preserve">Результаты публичных слушаний по проекту внесения изменений в Правила землепользования и застройки муниципального образования Ивановский сельсовет Оренбургского района будут оформлены заключением Комиссии по организации работы </w:t>
      </w:r>
      <w:r w:rsidRPr="00A07486">
        <w:lastRenderedPageBreak/>
        <w:t>и проведении публичных слушаний по внесению изменений в Правила землепользования и застройки.</w:t>
      </w:r>
    </w:p>
    <w:p w:rsidR="00B759DB" w:rsidRPr="00A07486" w:rsidRDefault="00B759DB" w:rsidP="00B759DB">
      <w:pPr>
        <w:ind w:firstLine="709"/>
        <w:jc w:val="both"/>
      </w:pPr>
      <w:r w:rsidRPr="00A07486">
        <w:t xml:space="preserve">Публичные слушания по внесению изменений в генеральный план объявлены законченными и по </w:t>
      </w:r>
      <w:proofErr w:type="gramStart"/>
      <w:r w:rsidRPr="00A07486">
        <w:t>итогам</w:t>
      </w:r>
      <w:proofErr w:type="gramEnd"/>
      <w:r w:rsidRPr="00A07486">
        <w:t xml:space="preserve"> которых было принято решение:</w:t>
      </w:r>
    </w:p>
    <w:p w:rsidR="00B759DB" w:rsidRPr="00A07486" w:rsidRDefault="00B759DB" w:rsidP="00B759DB">
      <w:pPr>
        <w:ind w:firstLine="709"/>
        <w:jc w:val="both"/>
      </w:pPr>
      <w:r w:rsidRPr="00A07486">
        <w:t>1. Согласовать внесение изменений в Правила землепользования и застройки МО Ивановский сельсовет Оренбургского района.</w:t>
      </w:r>
    </w:p>
    <w:p w:rsidR="00B759DB" w:rsidRPr="00A07486" w:rsidRDefault="00B759DB" w:rsidP="00B759DB">
      <w:pPr>
        <w:ind w:firstLine="709"/>
        <w:jc w:val="both"/>
      </w:pPr>
      <w:r w:rsidRPr="00A07486">
        <w:t>2. Публичные слушания считать состоявшимися.</w:t>
      </w:r>
    </w:p>
    <w:p w:rsidR="00B759DB" w:rsidRPr="00A07486" w:rsidRDefault="00B759DB" w:rsidP="00B759DB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A07486">
        <w:rPr>
          <w:rFonts w:ascii="Times New Roman" w:hAnsi="Times New Roman"/>
          <w:sz w:val="24"/>
          <w:szCs w:val="24"/>
        </w:rPr>
        <w:t xml:space="preserve">3. Обнародовать настоящий протокол и заключение Комиссии </w:t>
      </w:r>
      <w:r w:rsidR="00A07486" w:rsidRPr="00A07486">
        <w:rPr>
          <w:rFonts w:ascii="Times New Roman" w:hAnsi="Times New Roman"/>
          <w:sz w:val="24"/>
          <w:szCs w:val="24"/>
        </w:rPr>
        <w:t>и разместить</w:t>
      </w:r>
      <w:r w:rsidRPr="00A07486">
        <w:rPr>
          <w:rFonts w:ascii="Times New Roman" w:hAnsi="Times New Roman"/>
          <w:sz w:val="24"/>
          <w:szCs w:val="24"/>
        </w:rPr>
        <w:t xml:space="preserve"> на официальном сайте администрации муниципального  образования Ивановский сельсовет в сети  Интернет: </w:t>
      </w:r>
      <w:hyperlink r:id="rId5" w:history="1">
        <w:r w:rsidRPr="00A07486">
          <w:rPr>
            <w:rStyle w:val="a3"/>
            <w:rFonts w:ascii="Times New Roman" w:hAnsi="Times New Roman"/>
            <w:sz w:val="24"/>
            <w:szCs w:val="24"/>
          </w:rPr>
          <w:t>http://ivanovka56.ru/</w:t>
        </w:r>
      </w:hyperlink>
    </w:p>
    <w:p w:rsidR="00B759DB" w:rsidRPr="00A07486" w:rsidRDefault="00B759DB" w:rsidP="00B759DB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759DB" w:rsidRPr="00A07486" w:rsidRDefault="00B759DB" w:rsidP="00B759DB">
      <w:pPr>
        <w:ind w:firstLine="709"/>
        <w:jc w:val="both"/>
      </w:pPr>
      <w:r w:rsidRPr="00A07486">
        <w:t>Председательствующий поблагодарил всех участников за участие в обсуждении вопросов.</w:t>
      </w:r>
    </w:p>
    <w:p w:rsidR="00B759DB" w:rsidRPr="00A07486" w:rsidRDefault="00B759DB" w:rsidP="00B759DB">
      <w:pPr>
        <w:tabs>
          <w:tab w:val="right" w:pos="9495"/>
        </w:tabs>
      </w:pPr>
    </w:p>
    <w:p w:rsidR="00BE3898" w:rsidRPr="00B32948" w:rsidRDefault="00BE3898" w:rsidP="00BE3898">
      <w:pPr>
        <w:ind w:firstLine="709"/>
        <w:jc w:val="both"/>
      </w:pPr>
      <w:r w:rsidRPr="00B32948">
        <w:t xml:space="preserve">ПРЕДСЕДАТЕЛЬ КОМИССИИ- </w:t>
      </w:r>
    </w:p>
    <w:p w:rsidR="00BE3898" w:rsidRPr="00B32948" w:rsidRDefault="00BE3898" w:rsidP="00BE3898">
      <w:pPr>
        <w:ind w:firstLine="709"/>
        <w:jc w:val="both"/>
      </w:pPr>
      <w:r w:rsidRPr="00B32948">
        <w:t>глава   муниципального образования Ивановский сельсовет                   Швецов Е. Г.</w:t>
      </w:r>
    </w:p>
    <w:p w:rsidR="00BE3898" w:rsidRPr="00B32948" w:rsidRDefault="00BE3898" w:rsidP="00BE3898">
      <w:pPr>
        <w:jc w:val="both"/>
      </w:pPr>
    </w:p>
    <w:p w:rsidR="00BE3898" w:rsidRPr="00B32948" w:rsidRDefault="00BE3898" w:rsidP="00BE3898">
      <w:pPr>
        <w:ind w:firstLine="709"/>
        <w:jc w:val="both"/>
      </w:pPr>
      <w:r w:rsidRPr="00B32948">
        <w:t xml:space="preserve">СЕКРЕТАРЬ КОМИССИИ- </w:t>
      </w:r>
    </w:p>
    <w:p w:rsidR="00BE3898" w:rsidRPr="00B32948" w:rsidRDefault="00BE3898" w:rsidP="00BE3898">
      <w:pPr>
        <w:ind w:firstLine="709"/>
        <w:jc w:val="both"/>
      </w:pPr>
      <w:r w:rsidRPr="00B32948">
        <w:t xml:space="preserve">заместитель  главы администрации  </w:t>
      </w:r>
    </w:p>
    <w:p w:rsidR="00BE3898" w:rsidRPr="00B32948" w:rsidRDefault="00BE3898" w:rsidP="00BE3898">
      <w:pPr>
        <w:ind w:firstLine="709"/>
        <w:jc w:val="both"/>
      </w:pPr>
      <w:r w:rsidRPr="00B32948">
        <w:t xml:space="preserve">муниципального образования Ивановский сельсовет                          </w:t>
      </w:r>
      <w:proofErr w:type="spellStart"/>
      <w:r w:rsidRPr="00B32948">
        <w:t>Тарасенко</w:t>
      </w:r>
      <w:proofErr w:type="spellEnd"/>
      <w:r w:rsidRPr="00B32948">
        <w:t xml:space="preserve"> Н. В.</w:t>
      </w:r>
    </w:p>
    <w:p w:rsidR="00BE3898" w:rsidRPr="00B32948" w:rsidRDefault="00BE3898" w:rsidP="00BE3898">
      <w:pPr>
        <w:ind w:firstLine="709"/>
        <w:jc w:val="both"/>
      </w:pPr>
    </w:p>
    <w:p w:rsidR="00BE3898" w:rsidRPr="00B32948" w:rsidRDefault="00BE3898" w:rsidP="00BE3898">
      <w:pPr>
        <w:ind w:firstLine="709"/>
        <w:jc w:val="both"/>
      </w:pPr>
      <w:r w:rsidRPr="00B32948">
        <w:t xml:space="preserve">Протокол вела юрист Администрации  </w:t>
      </w:r>
    </w:p>
    <w:p w:rsidR="00BE3898" w:rsidRPr="00B32948" w:rsidRDefault="00BE3898" w:rsidP="00BE3898">
      <w:pPr>
        <w:ind w:firstLine="709"/>
        <w:jc w:val="both"/>
      </w:pPr>
      <w:r w:rsidRPr="00B32948">
        <w:t xml:space="preserve">муниципального образования </w:t>
      </w:r>
    </w:p>
    <w:p w:rsidR="00BE3898" w:rsidRPr="00B32948" w:rsidRDefault="00BE3898" w:rsidP="00BE3898">
      <w:pPr>
        <w:ind w:firstLine="709"/>
        <w:jc w:val="both"/>
      </w:pPr>
      <w:r w:rsidRPr="00B32948">
        <w:t>Ивановский сельсовет                                                                                Романова И. В.</w:t>
      </w:r>
    </w:p>
    <w:p w:rsidR="00BE3898" w:rsidRDefault="00BE3898" w:rsidP="00BE3898"/>
    <w:p w:rsidR="00A07486" w:rsidRPr="00A07486" w:rsidRDefault="00A07486" w:rsidP="00B759DB">
      <w:pPr>
        <w:tabs>
          <w:tab w:val="right" w:pos="9495"/>
        </w:tabs>
      </w:pPr>
    </w:p>
    <w:p w:rsidR="009A1DAB" w:rsidRPr="00A07486" w:rsidRDefault="009A1DAB" w:rsidP="009A1DAB">
      <w:pPr>
        <w:jc w:val="center"/>
      </w:pPr>
    </w:p>
    <w:p w:rsidR="00B759DB" w:rsidRPr="00A07486" w:rsidRDefault="00B759DB" w:rsidP="009A1DAB">
      <w:pPr>
        <w:jc w:val="center"/>
      </w:pPr>
    </w:p>
    <w:sectPr w:rsidR="00B759DB" w:rsidRPr="00A07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C1639"/>
    <w:multiLevelType w:val="hybridMultilevel"/>
    <w:tmpl w:val="68C839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E11"/>
    <w:rsid w:val="00672790"/>
    <w:rsid w:val="00840119"/>
    <w:rsid w:val="00955E11"/>
    <w:rsid w:val="009A1DAB"/>
    <w:rsid w:val="009A2E6A"/>
    <w:rsid w:val="00A07486"/>
    <w:rsid w:val="00B759DB"/>
    <w:rsid w:val="00BE3898"/>
    <w:rsid w:val="00BE782B"/>
    <w:rsid w:val="00C94944"/>
    <w:rsid w:val="00F34AFD"/>
    <w:rsid w:val="00F3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59D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5E11"/>
    <w:rPr>
      <w:color w:val="0000FF"/>
      <w:u w:val="single"/>
    </w:rPr>
  </w:style>
  <w:style w:type="paragraph" w:customStyle="1" w:styleId="NoSpacing">
    <w:name w:val="No Spacing"/>
    <w:rsid w:val="00955E1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B759D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B759DB"/>
    <w:pPr>
      <w:spacing w:after="200" w:line="276" w:lineRule="auto"/>
      <w:ind w:left="708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anovka56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Ивановка</cp:lastModifiedBy>
  <cp:revision>4</cp:revision>
  <dcterms:created xsi:type="dcterms:W3CDTF">2016-01-28T10:33:00Z</dcterms:created>
  <dcterms:modified xsi:type="dcterms:W3CDTF">2016-01-28T10:42:00Z</dcterms:modified>
</cp:coreProperties>
</file>